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5" w:rsidRPr="00A80B79" w:rsidRDefault="00907BA8" w:rsidP="00A80B79">
      <w:pPr>
        <w:spacing w:after="0" w:line="240" w:lineRule="auto"/>
        <w:contextualSpacing/>
        <w:jc w:val="center"/>
        <w:rPr>
          <w:sz w:val="32"/>
          <w:szCs w:val="32"/>
        </w:rPr>
      </w:pPr>
      <w:r w:rsidRPr="00A80B79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C0B403C" wp14:editId="46AC1ADC">
            <wp:simplePos x="0" y="0"/>
            <wp:positionH relativeFrom="column">
              <wp:posOffset>794385</wp:posOffset>
            </wp:positionH>
            <wp:positionV relativeFrom="paragraph">
              <wp:posOffset>-425146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95" w:rsidRPr="00A80B79" w:rsidRDefault="00B27C95" w:rsidP="00A80B7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A80B79" w:rsidRDefault="00927AFF" w:rsidP="00A80B7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EF5A5E" w:rsidRPr="00A80B79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</w:t>
      </w:r>
      <w:r w:rsidR="0048703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a</w:t>
      </w:r>
      <w:bookmarkStart w:id="0" w:name="_GoBack"/>
      <w:bookmarkEnd w:id="0"/>
      <w:r w:rsidR="00EF5A5E" w:rsidRPr="00A80B79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6E65BB" w:rsidRPr="00A80B79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Purchase Order</w:t>
      </w:r>
      <w:r w:rsidR="000303BE" w:rsidRPr="00A80B79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0C2BCB" w:rsidRPr="00A80B79" w:rsidRDefault="00231930" w:rsidP="0019433A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80B79">
        <w:rPr>
          <w:rFonts w:ascii="Times New Roman" w:eastAsia="Times New Roman" w:hAnsi="Times New Roman" w:cs="Times New Roman"/>
          <w:b/>
        </w:rPr>
        <w:t xml:space="preserve">Summary: </w:t>
      </w:r>
      <w:r w:rsidR="006E65BB" w:rsidRPr="00A80B79">
        <w:rPr>
          <w:rFonts w:ascii="Times New Roman" w:eastAsia="Times New Roman" w:hAnsi="Times New Roman" w:cs="Times New Roman"/>
        </w:rPr>
        <w:t>Looking up a Purchase Order</w:t>
      </w:r>
      <w:r w:rsidR="000303BE" w:rsidRPr="00A80B79">
        <w:rPr>
          <w:rFonts w:ascii="Times New Roman" w:eastAsia="Times New Roman" w:hAnsi="Times New Roman" w:cs="Times New Roman"/>
        </w:rPr>
        <w:t xml:space="preserve"> </w:t>
      </w:r>
      <w:r w:rsidR="006E65BB" w:rsidRPr="00A80B79">
        <w:rPr>
          <w:rFonts w:ascii="Times New Roman" w:eastAsia="Times New Roman" w:hAnsi="Times New Roman" w:cs="Times New Roman"/>
        </w:rPr>
        <w:t>(PO) is usually performed by Accounts Payable</w:t>
      </w:r>
      <w:r w:rsidR="000303BE" w:rsidRPr="00A80B79">
        <w:rPr>
          <w:rFonts w:ascii="Times New Roman" w:eastAsia="Times New Roman" w:hAnsi="Times New Roman" w:cs="Times New Roman"/>
        </w:rPr>
        <w:t xml:space="preserve"> (AP)</w:t>
      </w:r>
      <w:r w:rsidR="006E65BB" w:rsidRPr="00A80B79">
        <w:rPr>
          <w:rFonts w:ascii="Times New Roman" w:eastAsia="Times New Roman" w:hAnsi="Times New Roman" w:cs="Times New Roman"/>
        </w:rPr>
        <w:t xml:space="preserve"> if a department or vendor</w:t>
      </w:r>
      <w:r w:rsidR="00B27C95" w:rsidRPr="00A80B79">
        <w:rPr>
          <w:rFonts w:ascii="Times New Roman" w:eastAsia="Times New Roman" w:hAnsi="Times New Roman" w:cs="Times New Roman"/>
        </w:rPr>
        <w:t xml:space="preserve"> has input</w:t>
      </w:r>
      <w:r w:rsidR="00E453A3">
        <w:rPr>
          <w:rFonts w:ascii="Times New Roman" w:eastAsia="Times New Roman" w:hAnsi="Times New Roman" w:cs="Times New Roman"/>
        </w:rPr>
        <w:t xml:space="preserve"> a</w:t>
      </w:r>
      <w:r w:rsidR="00B27C95" w:rsidRPr="00A80B79">
        <w:rPr>
          <w:rFonts w:ascii="Times New Roman" w:eastAsia="Times New Roman" w:hAnsi="Times New Roman" w:cs="Times New Roman"/>
        </w:rPr>
        <w:t xml:space="preserve"> wrong/incomplete PO</w:t>
      </w:r>
      <w:r w:rsidR="00E453A3">
        <w:rPr>
          <w:rFonts w:ascii="Times New Roman" w:eastAsia="Times New Roman" w:hAnsi="Times New Roman" w:cs="Times New Roman"/>
        </w:rPr>
        <w:t xml:space="preserve"> number</w:t>
      </w:r>
      <w:r w:rsidR="006E65BB" w:rsidRPr="00A80B79">
        <w:rPr>
          <w:rFonts w:ascii="Times New Roman" w:eastAsia="Times New Roman" w:hAnsi="Times New Roman" w:cs="Times New Roman"/>
        </w:rPr>
        <w:t xml:space="preserve"> on an invoice.  When receiving an invoice from a vendor or department, </w:t>
      </w:r>
      <w:r w:rsidR="000303BE" w:rsidRPr="00A80B79">
        <w:rPr>
          <w:rFonts w:ascii="Times New Roman" w:eastAsia="Times New Roman" w:hAnsi="Times New Roman" w:cs="Times New Roman"/>
        </w:rPr>
        <w:t>AP</w:t>
      </w:r>
      <w:r w:rsidR="00B27C95" w:rsidRPr="00A80B79">
        <w:rPr>
          <w:rFonts w:ascii="Times New Roman" w:eastAsia="Times New Roman" w:hAnsi="Times New Roman" w:cs="Times New Roman"/>
        </w:rPr>
        <w:t xml:space="preserve"> must enter the PO# </w:t>
      </w:r>
      <w:r w:rsidR="006E65BB" w:rsidRPr="00A80B79">
        <w:rPr>
          <w:rFonts w:ascii="Times New Roman" w:eastAsia="Times New Roman" w:hAnsi="Times New Roman" w:cs="Times New Roman"/>
        </w:rPr>
        <w:t>in order to create a Payment Re</w:t>
      </w:r>
      <w:r w:rsidR="00B27C95" w:rsidRPr="00A80B79">
        <w:rPr>
          <w:rFonts w:ascii="Times New Roman" w:eastAsia="Times New Roman" w:hAnsi="Times New Roman" w:cs="Times New Roman"/>
        </w:rPr>
        <w:t>quest (PREQ).  If the PO# does no</w:t>
      </w:r>
      <w:r w:rsidR="006E65BB" w:rsidRPr="00A80B79">
        <w:rPr>
          <w:rFonts w:ascii="Times New Roman" w:eastAsia="Times New Roman" w:hAnsi="Times New Roman" w:cs="Times New Roman"/>
        </w:rPr>
        <w:t>t appear</w:t>
      </w:r>
      <w:r w:rsidR="000303BE" w:rsidRPr="00A80B79">
        <w:rPr>
          <w:rFonts w:ascii="Times New Roman" w:eastAsia="Times New Roman" w:hAnsi="Times New Roman" w:cs="Times New Roman"/>
        </w:rPr>
        <w:t>,</w:t>
      </w:r>
      <w:r w:rsidR="006E65BB" w:rsidRPr="00A80B79">
        <w:rPr>
          <w:rFonts w:ascii="Times New Roman" w:eastAsia="Times New Roman" w:hAnsi="Times New Roman" w:cs="Times New Roman"/>
        </w:rPr>
        <w:t xml:space="preserve"> users can perform </w:t>
      </w:r>
      <w:r w:rsidR="00343EF2" w:rsidRPr="00A80B79">
        <w:rPr>
          <w:rFonts w:ascii="Times New Roman" w:eastAsia="Times New Roman" w:hAnsi="Times New Roman" w:cs="Times New Roman"/>
        </w:rPr>
        <w:t>a</w:t>
      </w:r>
      <w:r w:rsidR="006E65BB" w:rsidRPr="00A80B79">
        <w:rPr>
          <w:rFonts w:ascii="Times New Roman" w:eastAsia="Times New Roman" w:hAnsi="Times New Roman" w:cs="Times New Roman"/>
        </w:rPr>
        <w:t xml:space="preserve"> Purchase Order search to find the original </w:t>
      </w:r>
      <w:r w:rsidR="00343EF2" w:rsidRPr="00A80B79">
        <w:rPr>
          <w:rFonts w:ascii="Times New Roman" w:eastAsia="Times New Roman" w:hAnsi="Times New Roman" w:cs="Times New Roman"/>
        </w:rPr>
        <w:t xml:space="preserve">Purchase Order and/or the PO#. </w:t>
      </w:r>
    </w:p>
    <w:p w:rsidR="000C2BCB" w:rsidRPr="00A80B79" w:rsidRDefault="00C460B1" w:rsidP="0019433A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80B79">
        <w:rPr>
          <w:rFonts w:ascii="Times New Roman" w:hAnsi="Times New Roman" w:cs="Times New Roman"/>
          <w:b/>
        </w:rPr>
        <w:t>Replacement:</w:t>
      </w:r>
      <w:r w:rsidRPr="00A80B79">
        <w:rPr>
          <w:rFonts w:ascii="Times New Roman" w:hAnsi="Times New Roman" w:cs="Times New Roman"/>
        </w:rPr>
        <w:t xml:space="preserve"> KFS </w:t>
      </w:r>
      <w:r w:rsidR="00603483" w:rsidRPr="00A80B79">
        <w:rPr>
          <w:rFonts w:ascii="Times New Roman" w:hAnsi="Times New Roman" w:cs="Times New Roman"/>
        </w:rPr>
        <w:t xml:space="preserve">PO Document Lookup search </w:t>
      </w:r>
      <w:r w:rsidRPr="00A80B79">
        <w:rPr>
          <w:rFonts w:ascii="Times New Roman" w:hAnsi="Times New Roman" w:cs="Times New Roman"/>
        </w:rPr>
        <w:t>replaces</w:t>
      </w:r>
      <w:r w:rsidR="005D76DD" w:rsidRPr="00A80B79">
        <w:rPr>
          <w:rFonts w:ascii="Times New Roman" w:hAnsi="Times New Roman" w:cs="Times New Roman"/>
        </w:rPr>
        <w:t xml:space="preserve"> the PAL </w:t>
      </w:r>
      <w:r w:rsidR="00603483" w:rsidRPr="00A80B79">
        <w:rPr>
          <w:rFonts w:ascii="Times New Roman" w:hAnsi="Times New Roman" w:cs="Times New Roman"/>
        </w:rPr>
        <w:t>PO order i</w:t>
      </w:r>
      <w:r w:rsidR="005D76DD" w:rsidRPr="00A80B79">
        <w:rPr>
          <w:rFonts w:ascii="Times New Roman" w:hAnsi="Times New Roman" w:cs="Times New Roman"/>
        </w:rPr>
        <w:t>nquiry in Zeus.</w:t>
      </w:r>
      <w:r w:rsidR="00F33246" w:rsidRPr="00A80B79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05" w:type="dxa"/>
        <w:jc w:val="center"/>
        <w:tblInd w:w="-45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33"/>
        <w:gridCol w:w="2160"/>
        <w:gridCol w:w="6412"/>
      </w:tblGrid>
      <w:tr w:rsidR="00D731C0" w:rsidRPr="00A80B79" w:rsidTr="00E8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A80B79" w:rsidRDefault="00D731C0" w:rsidP="00771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B79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D731C0" w:rsidRPr="00A80B79" w:rsidRDefault="00D731C0" w:rsidP="0077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B7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B27C95" w:rsidRPr="00A80B79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  <w:hideMark/>
          </w:tcPr>
          <w:p w:rsidR="00D731C0" w:rsidRPr="00A80B79" w:rsidRDefault="00D731C0" w:rsidP="0077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B79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B27C95" w:rsidRPr="00A80B79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D731C0" w:rsidRPr="00A80B79" w:rsidTr="00253EDA">
        <w:trPr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A80B79" w:rsidRDefault="00D731C0" w:rsidP="00B27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B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D731C0" w:rsidRPr="00A80B79" w:rsidRDefault="00A80B79" w:rsidP="00B2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0A349E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412" w:type="dxa"/>
            <w:shd w:val="clear" w:color="auto" w:fill="F2F2F2" w:themeFill="background1" w:themeFillShade="F2"/>
          </w:tcPr>
          <w:p w:rsidR="00A80B79" w:rsidRDefault="0029181E" w:rsidP="00A80B7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</w:t>
            </w:r>
            <w:r w:rsidR="00A80B79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log in to</w:t>
            </w:r>
            <w:r w:rsidR="00A80B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="00A80B79"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A91CE8" w:rsidRPr="00C41B62" w:rsidRDefault="00A91CE8" w:rsidP="00A91CE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 w:rsidR="00E453A3"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731C0" w:rsidRPr="00A80B79" w:rsidRDefault="00D731C0" w:rsidP="00A91CE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A80B79" w:rsidTr="00253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A80B79" w:rsidRDefault="00A311F1" w:rsidP="00B27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B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D731C0" w:rsidRPr="00A80B79" w:rsidRDefault="001C40A1" w:rsidP="0029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0B79"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154604">
              <w:rPr>
                <w:rFonts w:ascii="Times New Roman" w:eastAsia="Times New Roman" w:hAnsi="Times New Roman" w:cs="Times New Roman"/>
                <w:color w:val="000000"/>
              </w:rPr>
              <w:t>Purchase</w:t>
            </w:r>
            <w:r w:rsidR="00B27C95" w:rsidRPr="00A80B79">
              <w:rPr>
                <w:rFonts w:ascii="Times New Roman" w:eastAsia="Times New Roman" w:hAnsi="Times New Roman" w:cs="Times New Roman"/>
                <w:color w:val="000000"/>
              </w:rPr>
              <w:t xml:space="preserve"> Orders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947DAB" w:rsidRPr="00947DAB" w:rsidRDefault="00947DAB" w:rsidP="00947DA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From the KFS </w:t>
            </w:r>
            <w:r w:rsidRPr="00947DAB">
              <w:rPr>
                <w:rFonts w:ascii="Times New Roman" w:eastAsia="Calibri" w:hAnsi="Times New Roman" w:cs="Times New Roman"/>
                <w:b/>
                <w:color w:val="000000"/>
              </w:rPr>
              <w:t>Purchasing Accounts Payable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41B62">
              <w:rPr>
                <w:rFonts w:ascii="Times New Roman" w:eastAsia="Calibri" w:hAnsi="Times New Roman" w:cs="Times New Roman"/>
                <w:color w:val="000000"/>
              </w:rPr>
              <w:t>portlet</w:t>
            </w:r>
            <w:proofErr w:type="spellEnd"/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, expand the </w:t>
            </w:r>
            <w:r w:rsidRPr="00947DAB">
              <w:rPr>
                <w:rFonts w:ascii="Times New Roman" w:eastAsia="Calibri" w:hAnsi="Times New Roman" w:cs="Times New Roman"/>
                <w:b/>
                <w:color w:val="000000"/>
              </w:rPr>
              <w:t>Custom Document Search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>bullet</w:t>
            </w:r>
          </w:p>
          <w:p w:rsidR="00EF5A5E" w:rsidRPr="00A80B79" w:rsidRDefault="002B0031" w:rsidP="00947DA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A80B7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2FBEFA" wp14:editId="76BE53B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32859</wp:posOffset>
                  </wp:positionV>
                  <wp:extent cx="1083310" cy="31305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31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81E">
              <w:rPr>
                <w:noProof/>
              </w:rPr>
              <w:t>Select</w:t>
            </w:r>
            <w:r w:rsidR="00A80B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80B79" w:rsidRPr="00E453A3">
              <w:rPr>
                <w:rFonts w:ascii="Times New Roman" w:eastAsia="Calibri" w:hAnsi="Times New Roman" w:cs="Times New Roman"/>
                <w:b/>
                <w:color w:val="000000"/>
              </w:rPr>
              <w:t>Purchase Orders</w:t>
            </w:r>
            <w:r w:rsidR="00A80B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303BE" w:rsidRPr="00A80B79" w:rsidRDefault="000303BE" w:rsidP="00B27C95">
            <w:pPr>
              <w:pStyle w:val="ListParagraph"/>
              <w:ind w:left="23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3EF2" w:rsidRPr="00A80B79" w:rsidRDefault="00343EF2" w:rsidP="00B27C95">
            <w:pPr>
              <w:pStyle w:val="ListParagraph"/>
              <w:ind w:left="23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A80B79" w:rsidTr="00331FBC">
        <w:trPr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A80B79" w:rsidRDefault="00A311F1" w:rsidP="00B27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B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27A5" w:rsidRPr="00A80B79" w:rsidRDefault="00947DAB" w:rsidP="0029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B27C95" w:rsidRPr="00A80B79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</w:tc>
        <w:tc>
          <w:tcPr>
            <w:tcW w:w="6412" w:type="dxa"/>
            <w:shd w:val="clear" w:color="auto" w:fill="F2F2F2" w:themeFill="background1" w:themeFillShade="F2"/>
            <w:hideMark/>
          </w:tcPr>
          <w:p w:rsidR="00D00E8F" w:rsidRPr="00A80B79" w:rsidRDefault="005527A5" w:rsidP="005B69A2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0B79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5527A5" w:rsidRPr="00A80B79" w:rsidRDefault="00343EF2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0B7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DE0112" wp14:editId="65DBF12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75404</wp:posOffset>
                  </wp:positionV>
                  <wp:extent cx="3832528" cy="2568876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528" cy="2568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A80B79" w:rsidRDefault="005527A5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9A2" w:rsidRDefault="005B69A2" w:rsidP="005B69A2">
            <w:pPr>
              <w:pStyle w:val="ListParagraph"/>
              <w:ind w:left="27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9A2" w:rsidRP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P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P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BC" w:rsidRDefault="00331FBC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9A2" w:rsidRDefault="005B69A2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5B69A2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B69A2">
              <w:rPr>
                <w:rFonts w:ascii="Times New Roman" w:eastAsia="Times New Roman" w:hAnsi="Times New Roman" w:cs="Times New Roman"/>
                <w:color w:val="000000"/>
              </w:rPr>
              <w:t>Users can also perform Lookups within lookups (see notes below)</w:t>
            </w:r>
          </w:p>
          <w:p w:rsidR="00713DD7" w:rsidRDefault="00713DD7" w:rsidP="005B69A2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9A2" w:rsidRDefault="00E453A3" w:rsidP="005B69A2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5B69A2" w:rsidRPr="00A80B79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’ve </w:t>
            </w:r>
            <w:r w:rsidR="005B69A2" w:rsidRPr="00A80B79">
              <w:rPr>
                <w:rFonts w:ascii="Times New Roman" w:eastAsia="Times New Roman" w:hAnsi="Times New Roman" w:cs="Times New Roman"/>
                <w:color w:val="000000"/>
              </w:rPr>
              <w:t>entered your search criteria</w:t>
            </w:r>
          </w:p>
          <w:p w:rsidR="005B69A2" w:rsidRPr="00331FBC" w:rsidRDefault="005B69A2" w:rsidP="0033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A80B79" w:rsidTr="00E8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A80B79" w:rsidRDefault="00947DAB" w:rsidP="00B27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B79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FCF31A5" wp14:editId="6AB03F49">
                  <wp:simplePos x="0" y="0"/>
                  <wp:positionH relativeFrom="column">
                    <wp:posOffset>126183</wp:posOffset>
                  </wp:positionH>
                  <wp:positionV relativeFrom="paragraph">
                    <wp:posOffset>-629647</wp:posOffset>
                  </wp:positionV>
                  <wp:extent cx="5761990" cy="60706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90" cy="60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BCB" w:rsidRPr="00A80B79">
              <w:rPr>
                <w:rFonts w:ascii="Times New Roman" w:eastAsia="Times New Roman" w:hAnsi="Times New Roman" w:cs="Times New Roman"/>
              </w:rPr>
              <w:t>Notes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102A" w:rsidRPr="00A80B79" w:rsidRDefault="00B27C95" w:rsidP="0007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A80B79">
              <w:rPr>
                <w:rFonts w:ascii="Times New Roman" w:eastAsia="Calibri" w:hAnsi="Times New Roman" w:cs="Times New Roman"/>
                <w:color w:val="000000"/>
              </w:rPr>
              <w:t>Lookups w</w:t>
            </w:r>
            <w:r w:rsidR="00603483" w:rsidRPr="00A80B79">
              <w:rPr>
                <w:rFonts w:ascii="Times New Roman" w:eastAsia="Calibri" w:hAnsi="Times New Roman" w:cs="Times New Roman"/>
                <w:color w:val="000000"/>
              </w:rPr>
              <w:t>ithin Lookups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603483" w:rsidRPr="00A80B79" w:rsidRDefault="004A1458" w:rsidP="00B2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0B79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="00603483" w:rsidRPr="00A80B79">
              <w:rPr>
                <w:rFonts w:ascii="Times New Roman" w:eastAsia="Times New Roman" w:hAnsi="Times New Roman" w:cs="Times New Roman"/>
                <w:color w:val="000000"/>
              </w:rPr>
              <w:t>lookup buttons next to select categories in order to be taken to ano</w:t>
            </w:r>
            <w:r w:rsidR="00B27C95" w:rsidRPr="00A80B79">
              <w:rPr>
                <w:rFonts w:ascii="Times New Roman" w:eastAsia="Times New Roman" w:hAnsi="Times New Roman" w:cs="Times New Roman"/>
                <w:color w:val="000000"/>
              </w:rPr>
              <w:t>ther Lookup screen, which will return</w:t>
            </w:r>
            <w:r w:rsidR="00603483" w:rsidRPr="00A80B79">
              <w:rPr>
                <w:rFonts w:ascii="Times New Roman" w:eastAsia="Times New Roman" w:hAnsi="Times New Roman" w:cs="Times New Roman"/>
                <w:color w:val="000000"/>
              </w:rPr>
              <w:t xml:space="preserve"> a certain value</w:t>
            </w:r>
          </w:p>
          <w:p w:rsidR="00E80553" w:rsidRDefault="00E80553" w:rsidP="00771815">
            <w:pPr>
              <w:pStyle w:val="ListParagraph"/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D13" w:rsidRPr="00E80553" w:rsidRDefault="00E80553" w:rsidP="006B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80553"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="00947DAB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F979D6" w:rsidRPr="00F979D6">
              <w:rPr>
                <w:rFonts w:ascii="Times New Roman" w:eastAsia="Times New Roman" w:hAnsi="Times New Roman" w:cs="Times New Roman"/>
                <w:b/>
                <w:color w:val="000000"/>
              </w:rPr>
              <w:t>Vendor #</w:t>
            </w:r>
            <w:r w:rsidR="00F979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03483" w:rsidRPr="00E80553">
              <w:rPr>
                <w:rFonts w:ascii="Times New Roman" w:eastAsia="Times New Roman" w:hAnsi="Times New Roman" w:cs="Times New Roman"/>
                <w:color w:val="000000"/>
              </w:rPr>
              <w:t xml:space="preserve"> to look</w:t>
            </w:r>
            <w:r w:rsidR="00947D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03483" w:rsidRPr="00E80553">
              <w:rPr>
                <w:rFonts w:ascii="Times New Roman" w:eastAsia="Times New Roman" w:hAnsi="Times New Roman" w:cs="Times New Roman"/>
                <w:color w:val="000000"/>
              </w:rPr>
              <w:t xml:space="preserve">up a vendor by name, in order to get the Vendor # </w:t>
            </w:r>
            <w:r w:rsidR="006B3729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="00603483" w:rsidRPr="00E805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3729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="00603483" w:rsidRPr="00E80553">
              <w:rPr>
                <w:rFonts w:ascii="Times New Roman" w:eastAsia="Times New Roman" w:hAnsi="Times New Roman" w:cs="Times New Roman"/>
                <w:color w:val="000000"/>
              </w:rPr>
              <w:t xml:space="preserve"> PO based on Vendor</w:t>
            </w:r>
          </w:p>
        </w:tc>
      </w:tr>
    </w:tbl>
    <w:p w:rsidR="00D731C0" w:rsidRPr="00A80B79" w:rsidRDefault="00D731C0" w:rsidP="00B27C9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A80B79" w:rsidSect="00B27C95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79" w:rsidRDefault="00A80B79" w:rsidP="00A80B79">
      <w:pPr>
        <w:spacing w:after="0" w:line="240" w:lineRule="auto"/>
      </w:pPr>
      <w:r>
        <w:separator/>
      </w:r>
    </w:p>
  </w:endnote>
  <w:endnote w:type="continuationSeparator" w:id="0">
    <w:p w:rsidR="00A80B79" w:rsidRDefault="00A80B79" w:rsidP="00A8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49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A80B79" w:rsidRPr="00134AE1" w:rsidRDefault="00A80B7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134AE1">
          <w:rPr>
            <w:rFonts w:ascii="Times New Roman" w:hAnsi="Times New Roman" w:cs="Times New Roman"/>
          </w:rPr>
          <w:t>Updated 01/17/2014</w:t>
        </w:r>
        <w:r w:rsidRPr="00134AE1">
          <w:rPr>
            <w:rFonts w:ascii="Times New Roman" w:hAnsi="Times New Roman" w:cs="Times New Roman"/>
          </w:rPr>
          <w:tab/>
        </w:r>
        <w:r w:rsidRPr="00134AE1">
          <w:rPr>
            <w:rFonts w:ascii="Times New Roman" w:hAnsi="Times New Roman" w:cs="Times New Roman"/>
          </w:rPr>
          <w:tab/>
        </w:r>
        <w:r w:rsidRPr="00134AE1">
          <w:rPr>
            <w:rFonts w:ascii="Times New Roman" w:hAnsi="Times New Roman" w:cs="Times New Roman"/>
          </w:rPr>
          <w:fldChar w:fldCharType="begin"/>
        </w:r>
        <w:r w:rsidRPr="00134AE1">
          <w:rPr>
            <w:rFonts w:ascii="Times New Roman" w:hAnsi="Times New Roman" w:cs="Times New Roman"/>
          </w:rPr>
          <w:instrText xml:space="preserve"> PAGE   \* MERGEFORMAT </w:instrText>
        </w:r>
        <w:r w:rsidRPr="00134AE1">
          <w:rPr>
            <w:rFonts w:ascii="Times New Roman" w:hAnsi="Times New Roman" w:cs="Times New Roman"/>
          </w:rPr>
          <w:fldChar w:fldCharType="separate"/>
        </w:r>
        <w:r w:rsidR="00487037">
          <w:rPr>
            <w:rFonts w:ascii="Times New Roman" w:hAnsi="Times New Roman" w:cs="Times New Roman"/>
            <w:noProof/>
          </w:rPr>
          <w:t>1</w:t>
        </w:r>
        <w:r w:rsidRPr="00134AE1">
          <w:rPr>
            <w:rFonts w:ascii="Times New Roman" w:hAnsi="Times New Roman" w:cs="Times New Roman"/>
            <w:noProof/>
          </w:rPr>
          <w:fldChar w:fldCharType="end"/>
        </w:r>
        <w:r w:rsidRPr="00134AE1">
          <w:rPr>
            <w:rFonts w:ascii="Times New Roman" w:hAnsi="Times New Roman" w:cs="Times New Roman"/>
          </w:rPr>
          <w:t xml:space="preserve"> | </w:t>
        </w:r>
        <w:r w:rsidRPr="00134AE1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A80B79" w:rsidRDefault="00A8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79" w:rsidRDefault="00A80B79" w:rsidP="00A80B79">
      <w:pPr>
        <w:spacing w:after="0" w:line="240" w:lineRule="auto"/>
      </w:pPr>
      <w:r>
        <w:separator/>
      </w:r>
    </w:p>
  </w:footnote>
  <w:footnote w:type="continuationSeparator" w:id="0">
    <w:p w:rsidR="00A80B79" w:rsidRDefault="00A80B79" w:rsidP="00A8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7C2"/>
    <w:multiLevelType w:val="hybridMultilevel"/>
    <w:tmpl w:val="106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D9F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EB0"/>
    <w:multiLevelType w:val="hybridMultilevel"/>
    <w:tmpl w:val="6098204C"/>
    <w:lvl w:ilvl="0" w:tplc="00506E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C48AB"/>
    <w:multiLevelType w:val="hybridMultilevel"/>
    <w:tmpl w:val="0178D3CC"/>
    <w:lvl w:ilvl="0" w:tplc="DDF24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7E32"/>
    <w:multiLevelType w:val="hybridMultilevel"/>
    <w:tmpl w:val="3628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606CB"/>
    <w:multiLevelType w:val="hybridMultilevel"/>
    <w:tmpl w:val="8F30C7D8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04B5"/>
    <w:multiLevelType w:val="hybridMultilevel"/>
    <w:tmpl w:val="DDA813BE"/>
    <w:lvl w:ilvl="0" w:tplc="94028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50FDE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F69DB"/>
    <w:multiLevelType w:val="hybridMultilevel"/>
    <w:tmpl w:val="8D6E2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4C04A0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03BE"/>
    <w:rsid w:val="00037573"/>
    <w:rsid w:val="00042EEF"/>
    <w:rsid w:val="00047725"/>
    <w:rsid w:val="000725A9"/>
    <w:rsid w:val="00075631"/>
    <w:rsid w:val="000A2BA0"/>
    <w:rsid w:val="000A349E"/>
    <w:rsid w:val="000C2BCB"/>
    <w:rsid w:val="000D1FE5"/>
    <w:rsid w:val="00134AE1"/>
    <w:rsid w:val="00140B89"/>
    <w:rsid w:val="00142439"/>
    <w:rsid w:val="001473D5"/>
    <w:rsid w:val="00154604"/>
    <w:rsid w:val="00167BA0"/>
    <w:rsid w:val="00171EF2"/>
    <w:rsid w:val="001748DC"/>
    <w:rsid w:val="001820F4"/>
    <w:rsid w:val="0019433A"/>
    <w:rsid w:val="001B3856"/>
    <w:rsid w:val="001C40A1"/>
    <w:rsid w:val="0022102A"/>
    <w:rsid w:val="00231930"/>
    <w:rsid w:val="00253EDA"/>
    <w:rsid w:val="00267215"/>
    <w:rsid w:val="0029181E"/>
    <w:rsid w:val="00295C9B"/>
    <w:rsid w:val="002B0031"/>
    <w:rsid w:val="00311D59"/>
    <w:rsid w:val="00331FBC"/>
    <w:rsid w:val="00343EF2"/>
    <w:rsid w:val="00380BC2"/>
    <w:rsid w:val="0041423C"/>
    <w:rsid w:val="00447469"/>
    <w:rsid w:val="00483D57"/>
    <w:rsid w:val="00487037"/>
    <w:rsid w:val="004A1458"/>
    <w:rsid w:val="004F4E21"/>
    <w:rsid w:val="004F7E76"/>
    <w:rsid w:val="005527A5"/>
    <w:rsid w:val="005A4E6F"/>
    <w:rsid w:val="005B69A2"/>
    <w:rsid w:val="005C78F4"/>
    <w:rsid w:val="005D76DD"/>
    <w:rsid w:val="005E2F88"/>
    <w:rsid w:val="00603483"/>
    <w:rsid w:val="00604852"/>
    <w:rsid w:val="00660F3D"/>
    <w:rsid w:val="006870B0"/>
    <w:rsid w:val="006B3729"/>
    <w:rsid w:val="006E65BB"/>
    <w:rsid w:val="00713DD7"/>
    <w:rsid w:val="007335E1"/>
    <w:rsid w:val="007455FE"/>
    <w:rsid w:val="00771815"/>
    <w:rsid w:val="007B4B1C"/>
    <w:rsid w:val="007C0F8D"/>
    <w:rsid w:val="007C5324"/>
    <w:rsid w:val="007D0FB5"/>
    <w:rsid w:val="007D2DC1"/>
    <w:rsid w:val="007E1774"/>
    <w:rsid w:val="007F0CE4"/>
    <w:rsid w:val="008653F8"/>
    <w:rsid w:val="00867CCC"/>
    <w:rsid w:val="00895233"/>
    <w:rsid w:val="00896C28"/>
    <w:rsid w:val="008B55BF"/>
    <w:rsid w:val="008F5298"/>
    <w:rsid w:val="00907BA8"/>
    <w:rsid w:val="00916D13"/>
    <w:rsid w:val="00927AFF"/>
    <w:rsid w:val="00936B47"/>
    <w:rsid w:val="00947DAB"/>
    <w:rsid w:val="009502A4"/>
    <w:rsid w:val="00984A31"/>
    <w:rsid w:val="009B41C3"/>
    <w:rsid w:val="009B42EA"/>
    <w:rsid w:val="009D73C9"/>
    <w:rsid w:val="009E771C"/>
    <w:rsid w:val="00A21BD0"/>
    <w:rsid w:val="00A311F1"/>
    <w:rsid w:val="00A80B79"/>
    <w:rsid w:val="00A8324B"/>
    <w:rsid w:val="00A83CFE"/>
    <w:rsid w:val="00A91CE8"/>
    <w:rsid w:val="00AE3D7F"/>
    <w:rsid w:val="00AE7BAF"/>
    <w:rsid w:val="00B01AE6"/>
    <w:rsid w:val="00B267BA"/>
    <w:rsid w:val="00B27C95"/>
    <w:rsid w:val="00B47355"/>
    <w:rsid w:val="00B67809"/>
    <w:rsid w:val="00BF467E"/>
    <w:rsid w:val="00C11A21"/>
    <w:rsid w:val="00C460B1"/>
    <w:rsid w:val="00C837D4"/>
    <w:rsid w:val="00CE542F"/>
    <w:rsid w:val="00D00E8F"/>
    <w:rsid w:val="00D02F5E"/>
    <w:rsid w:val="00D05A3A"/>
    <w:rsid w:val="00D240AD"/>
    <w:rsid w:val="00D40E54"/>
    <w:rsid w:val="00D56F78"/>
    <w:rsid w:val="00D655C4"/>
    <w:rsid w:val="00D731C0"/>
    <w:rsid w:val="00DB2742"/>
    <w:rsid w:val="00DF35CA"/>
    <w:rsid w:val="00DF61BE"/>
    <w:rsid w:val="00E36F7E"/>
    <w:rsid w:val="00E453A3"/>
    <w:rsid w:val="00E46EBD"/>
    <w:rsid w:val="00E47AD3"/>
    <w:rsid w:val="00E77463"/>
    <w:rsid w:val="00E80553"/>
    <w:rsid w:val="00E84E69"/>
    <w:rsid w:val="00E86499"/>
    <w:rsid w:val="00EB7F06"/>
    <w:rsid w:val="00EF5A5E"/>
    <w:rsid w:val="00F15848"/>
    <w:rsid w:val="00F31709"/>
    <w:rsid w:val="00F33246"/>
    <w:rsid w:val="00F73603"/>
    <w:rsid w:val="00F8510D"/>
    <w:rsid w:val="00F90CE1"/>
    <w:rsid w:val="00F979D6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8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8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CC1E-F2CF-4D2F-B6F4-B4607501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2014-05-08T16:42:00Z</dcterms:created>
  <dcterms:modified xsi:type="dcterms:W3CDTF">2014-05-08T16:42:00Z</dcterms:modified>
</cp:coreProperties>
</file>